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jpeg" ContentType="image/jpeg"/>
  <Override PartName="/word/media/image4.png" ContentType="image/png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keepNext w:val="false"/>
        <w:keepLines w:val="false"/>
        <w:widowControl w:val="false"/>
        <w:pBdr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tbl>
      <w:tblPr>
        <w:tblStyle w:val="Table1"/>
        <w:tblW w:w="963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14"/>
        <w:gridCol w:w="2320"/>
        <w:gridCol w:w="2215"/>
        <w:gridCol w:w="1477"/>
        <w:gridCol w:w="393"/>
        <w:gridCol w:w="3115"/>
      </w:tblGrid>
      <w:tr>
        <w:trPr>
          <w:trHeight w:val="819" w:hRule="atLeast"/>
        </w:trPr>
        <w:tc>
          <w:tcPr>
            <w:tcW w:w="4649" w:type="dxa"/>
            <w:gridSpan w:val="3"/>
            <w:tcBorders/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beration Sans Narrow" w:hAnsi="Liberation Sans Narrow" w:eastAsia="Liberation Sans Narrow" w:cs="Liberation Sans Narrow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/>
              <w:drawing>
                <wp:inline distT="0" distB="0" distL="0" distR="0">
                  <wp:extent cx="2898775" cy="1009015"/>
                  <wp:effectExtent l="0" t="0" r="0" b="0"/>
                  <wp:docPr id="1" name="image2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-165" t="-472" r="-165" b="-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gridSpan w:val="2"/>
            <w:tcBorders/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ans Narrow" w:hAnsi="Liberation Sans Narrow" w:eastAsia="Liberation Sans Narrow" w:cs="Liberation Sans Narrow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Liberation Sans Narrow" w:cs="Liberation Sans Narrow" w:ascii="Liberation Sans Narrow" w:hAnsi="Liberation Sans Narrow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  <w:tc>
          <w:tcPr>
            <w:tcW w:w="3115" w:type="dxa"/>
            <w:tcBorders/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right"/>
              <w:rPr>
                <w:rFonts w:ascii="Arial" w:hAnsi="Arial" w:eastAsia="Arial" w:cs="Arial"/>
                <w:b w:val="false"/>
                <w:b w:val="false"/>
                <w:i w:val="false"/>
                <w:i w:val="false"/>
                <w:smallCaps/>
                <w:strike w:val="false"/>
                <w:dstrike w:val="false"/>
                <w:color w:val="666666"/>
                <w:position w:val="0"/>
                <w:sz w:val="10"/>
                <w:sz w:val="10"/>
                <w:szCs w:val="10"/>
                <w:u w:val="none"/>
                <w:shd w:fill="auto" w:val="clear"/>
                <w:vertAlign w:val="baseline"/>
              </w:rPr>
            </w:pPr>
            <w:r>
              <w:rPr/>
              <w:drawing>
                <wp:inline distT="0" distB="0" distL="0" distR="0">
                  <wp:extent cx="551815" cy="586740"/>
                  <wp:effectExtent l="0" t="0" r="0" b="0"/>
                  <wp:docPr id="2" name="image1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 l="-262" t="-239" r="-262" b="-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right"/>
              <w:rPr>
                <w:rFonts w:ascii="Arial" w:hAnsi="Arial" w:eastAsia="Arial" w:cs="Arial"/>
                <w:b w:val="false"/>
                <w:b w:val="false"/>
                <w:i w:val="false"/>
                <w:i w:val="false"/>
                <w:smallCaps/>
                <w:strike w:val="false"/>
                <w:dstrike w:val="false"/>
                <w:color w:val="666666"/>
                <w:position w:val="0"/>
                <w:sz w:val="10"/>
                <w:sz w:val="10"/>
                <w:szCs w:val="10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i w:val="false"/>
                <w:smallCaps/>
                <w:strike w:val="false"/>
                <w:dstrike w:val="false"/>
                <w:color w:val="666666"/>
                <w:position w:val="0"/>
                <w:sz w:val="10"/>
                <w:sz w:val="10"/>
                <w:szCs w:val="10"/>
                <w:u w:val="none"/>
                <w:shd w:fill="auto" w:val="clear"/>
                <w:vertAlign w:val="baseline"/>
              </w:rPr>
            </w:r>
          </w:p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right"/>
              <w:rPr>
                <w:rFonts w:ascii="Liberation Sans Narrow" w:hAnsi="Liberation Sans Narrow" w:eastAsia="Liberation Sans Narrow" w:cs="Liberation Sans Narrow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/>
              <w:drawing>
                <wp:inline distT="0" distB="0" distL="0" distR="0">
                  <wp:extent cx="1527175" cy="370840"/>
                  <wp:effectExtent l="0" t="0" r="0" b="0"/>
                  <wp:docPr id="3" name="image3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-71" t="-295" r="-71" b="-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37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14" w:type="dxa"/>
            <w:tcBorders/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beration Sans Narrow" w:hAnsi="Liberation Sans Narrow" w:eastAsia="Liberation Sans Narrow" w:cs="Liberation Sans Narrow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Liberation Sans Narrow" w:cs="Liberation Sans Narrow" w:ascii="Liberation Sans Narrow" w:hAnsi="Liberation Sans Narrow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9520" w:type="dxa"/>
            <w:gridSpan w:val="5"/>
            <w:tcBorders/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6"/>
                <w:sz w:val="26"/>
                <w:szCs w:val="26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i/>
                <w:caps w:val="false"/>
                <w:smallCaps w:val="false"/>
                <w:strike w:val="false"/>
                <w:dstrike w:val="false"/>
                <w:color w:val="666666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  <w:t>agraria agroalimentare agroindustria | chimica, materiali e biotecnologie | costruzioni, ambiente e territorio | sistema moda | servizi per la sanità e l'assistenza sociale | corso operatore del benessere | agenzia formativa Regione Toscana  IS0059 – ISO9001</w:t>
            </w:r>
          </w:p>
        </w:tc>
      </w:tr>
      <w:tr>
        <w:trPr/>
        <w:tc>
          <w:tcPr>
            <w:tcW w:w="114" w:type="dxa"/>
            <w:tcBorders/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beration Sans Narrow" w:hAnsi="Liberation Sans Narrow" w:eastAsia="Liberation Sans Narrow" w:cs="Liberation Sans Narrow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Liberation Sans Narrow" w:cs="Liberation Sans Narrow" w:ascii="Liberation Sans Narrow" w:hAnsi="Liberation Sans Narrow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2320" w:type="dxa"/>
            <w:tcBorders>
              <w:bottom w:val="single" w:sz="8" w:space="0" w:color="3333FF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6"/>
                <w:sz w:val="26"/>
                <w:szCs w:val="26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www.e-santoni.edu.it</w:t>
            </w:r>
          </w:p>
        </w:tc>
        <w:tc>
          <w:tcPr>
            <w:tcW w:w="3692" w:type="dxa"/>
            <w:gridSpan w:val="2"/>
            <w:tcBorders>
              <w:bottom w:val="single" w:sz="8" w:space="0" w:color="3333FF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6"/>
                <w:sz w:val="26"/>
                <w:szCs w:val="26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 xml:space="preserve">e-mail: </w:t>
            </w: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piis003007@istruzione.it</w:t>
            </w:r>
          </w:p>
        </w:tc>
        <w:tc>
          <w:tcPr>
            <w:tcW w:w="3508" w:type="dxa"/>
            <w:gridSpan w:val="2"/>
            <w:tcBorders>
              <w:bottom w:val="single" w:sz="8" w:space="0" w:color="3333FF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righ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6"/>
                <w:sz w:val="26"/>
                <w:szCs w:val="26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 xml:space="preserve">PEC: </w:t>
            </w: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piis003007@pec.istruzione.it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</w:pPr>
      <w:bookmarkStart w:id="0" w:name="_heading=h.gjdgxs"/>
      <w:bookmarkEnd w:id="0"/>
      <w:r>
        <w:rPr>
          <w:rFonts w:eastAsia="Calibri" w:cs="Calibri" w:ascii="Calibri" w:hAnsi="Calibri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PIANO DI LAVORO ANNUALE DEL DOCENTE A.S. 20</w:t>
      </w:r>
      <w:r>
        <w:rPr>
          <w:rFonts w:eastAsia="Calibri" w:cs="Calibri" w:ascii="Calibri" w:hAnsi="Calibri"/>
          <w:b/>
          <w:sz w:val="28"/>
          <w:szCs w:val="28"/>
        </w:rPr>
        <w:t>22</w:t>
      </w:r>
      <w:r>
        <w:rPr>
          <w:rFonts w:eastAsia="Calibri" w:cs="Calibri" w:ascii="Calibri" w:hAnsi="Calibri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/2</w:t>
      </w:r>
      <w:r>
        <w:rPr>
          <w:rFonts w:eastAsia="Calibri" w:cs="Calibri" w:ascii="Calibri" w:hAnsi="Calibri"/>
          <w:b/>
          <w:sz w:val="28"/>
          <w:szCs w:val="28"/>
        </w:rPr>
        <w:t>3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tabs>
          <w:tab w:val="clear" w:pos="720"/>
          <w:tab w:val="center" w:pos="4819" w:leader="none"/>
          <w:tab w:val="right" w:pos="9638" w:leader="none"/>
        </w:tabs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  <w:bookmarkStart w:id="1" w:name="_heading=h.4muz54wz7ni7"/>
      <w:bookmarkStart w:id="2" w:name="_heading=h.4muz54wz7ni7"/>
      <w:bookmarkEnd w:id="2"/>
    </w:p>
    <w:p>
      <w:pPr>
        <w:pStyle w:val="Normal"/>
        <w:tabs>
          <w:tab w:val="clear" w:pos="720"/>
          <w:tab w:val="center" w:pos="4819" w:leader="none"/>
          <w:tab w:val="right" w:pos="9638" w:leader="none"/>
        </w:tabs>
        <w:jc w:val="both"/>
        <w:rPr>
          <w:rFonts w:ascii="Calibri" w:hAnsi="Calibri" w:eastAsia="Calibri" w:cs="Calibri"/>
          <w:sz w:val="24"/>
          <w:szCs w:val="24"/>
        </w:rPr>
      </w:pPr>
      <w:bookmarkStart w:id="3" w:name="_heading=h.1i4gvvmky6lf"/>
      <w:bookmarkEnd w:id="3"/>
      <w:r>
        <w:rPr>
          <w:rFonts w:eastAsia="Calibri" w:cs="Calibri" w:ascii="Calibri" w:hAnsi="Calibri"/>
          <w:b/>
          <w:sz w:val="24"/>
          <w:szCs w:val="24"/>
        </w:rPr>
        <w:t>Nome e cognome del/della docente</w:t>
      </w:r>
      <w:r>
        <w:rPr>
          <w:rFonts w:eastAsia="Calibri" w:cs="Calibri" w:ascii="Calibri" w:hAnsi="Calibri"/>
          <w:sz w:val="24"/>
          <w:szCs w:val="24"/>
        </w:rPr>
        <w:t xml:space="preserve">: </w:t>
      </w:r>
      <w:r>
        <w:rPr>
          <w:rFonts w:eastAsia="Calibri" w:cs="Calibri" w:ascii="Calibri" w:hAnsi="Calibri"/>
          <w:sz w:val="24"/>
          <w:szCs w:val="24"/>
        </w:rPr>
        <w:t>Alessandro Levantesi</w:t>
      </w:r>
    </w:p>
    <w:p>
      <w:pPr>
        <w:pStyle w:val="Normal"/>
        <w:tabs>
          <w:tab w:val="clear" w:pos="720"/>
          <w:tab w:val="center" w:pos="4819" w:leader="none"/>
          <w:tab w:val="right" w:pos="9638" w:leader="none"/>
        </w:tabs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4" w:name="_heading=h.jrsf0v17y9up"/>
      <w:bookmarkStart w:id="5" w:name="_heading=h.jrsf0v17y9up"/>
      <w:bookmarkEnd w:id="5"/>
    </w:p>
    <w:p>
      <w:pPr>
        <w:pStyle w:val="Normal"/>
        <w:tabs>
          <w:tab w:val="clear" w:pos="720"/>
          <w:tab w:val="center" w:pos="4819" w:leader="none"/>
          <w:tab w:val="right" w:pos="9638" w:leader="none"/>
        </w:tabs>
        <w:jc w:val="both"/>
        <w:rPr>
          <w:rFonts w:ascii="Calibri" w:hAnsi="Calibri" w:eastAsia="Calibri" w:cs="Calibri"/>
          <w:sz w:val="24"/>
          <w:szCs w:val="24"/>
        </w:rPr>
      </w:pPr>
      <w:bookmarkStart w:id="6" w:name="_heading=h.l4ln8tk5f5mi"/>
      <w:bookmarkEnd w:id="6"/>
      <w:r>
        <w:rPr>
          <w:rFonts w:eastAsia="Calibri" w:cs="Calibri" w:ascii="Calibri" w:hAnsi="Calibri"/>
          <w:b/>
          <w:sz w:val="24"/>
          <w:szCs w:val="24"/>
        </w:rPr>
        <w:t>Disciplina insegnata</w:t>
      </w:r>
      <w:r>
        <w:rPr>
          <w:rFonts w:eastAsia="Calibri" w:cs="Calibri" w:ascii="Calibri" w:hAnsi="Calibri"/>
          <w:sz w:val="24"/>
          <w:szCs w:val="24"/>
        </w:rPr>
        <w:t xml:space="preserve">: </w:t>
      </w:r>
      <w:r>
        <w:rPr>
          <w:rFonts w:eastAsia="Calibri" w:cs="Calibri" w:ascii="Calibri" w:hAnsi="Calibri"/>
          <w:sz w:val="24"/>
          <w:szCs w:val="24"/>
        </w:rPr>
        <w:t>Materia Alternativa</w:t>
      </w:r>
    </w:p>
    <w:p>
      <w:pPr>
        <w:pStyle w:val="Normal"/>
        <w:tabs>
          <w:tab w:val="clear" w:pos="720"/>
          <w:tab w:val="center" w:pos="4819" w:leader="none"/>
          <w:tab w:val="right" w:pos="9638" w:leader="none"/>
        </w:tabs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7" w:name="_heading=h.kz53r8dcjmbb"/>
      <w:bookmarkStart w:id="8" w:name="_heading=h.kz53r8dcjmbb"/>
      <w:bookmarkEnd w:id="8"/>
    </w:p>
    <w:p>
      <w:pPr>
        <w:pStyle w:val="Normal"/>
        <w:keepNext w:val="true"/>
        <w:tabs>
          <w:tab w:val="clear" w:pos="720"/>
          <w:tab w:val="left" w:pos="708" w:leader="none"/>
        </w:tabs>
        <w:ind w:left="432" w:hanging="0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Libro/i di testo in uso: </w:t>
      </w:r>
      <w:r>
        <w:rPr>
          <w:rFonts w:eastAsia="Calibri" w:cs="Calibri" w:ascii="Calibri" w:hAnsi="Calibri"/>
          <w:b w:val="false"/>
          <w:bCs w:val="false"/>
          <w:sz w:val="24"/>
          <w:szCs w:val="24"/>
        </w:rPr>
        <w:t>Materiale vario dis</w:t>
      </w:r>
      <w:r>
        <w:rPr>
          <w:rFonts w:eastAsia="Calibri" w:cs="Calibri" w:ascii="Calibri" w:hAnsi="Calibri"/>
          <w:b w:val="false"/>
          <w:bCs w:val="false"/>
          <w:sz w:val="24"/>
          <w:szCs w:val="24"/>
        </w:rPr>
        <w:t>p</w:t>
      </w:r>
      <w:r>
        <w:rPr>
          <w:rFonts w:eastAsia="Calibri" w:cs="Calibri" w:ascii="Calibri" w:hAnsi="Calibri"/>
          <w:b w:val="false"/>
          <w:bCs w:val="false"/>
          <w:sz w:val="24"/>
          <w:szCs w:val="24"/>
        </w:rPr>
        <w:t>onibile in rete</w:t>
      </w:r>
    </w:p>
    <w:p>
      <w:pPr>
        <w:pStyle w:val="Normal"/>
        <w:keepNext w:val="true"/>
        <w:tabs>
          <w:tab w:val="clear" w:pos="720"/>
          <w:tab w:val="left" w:pos="708" w:leader="none"/>
        </w:tabs>
        <w:ind w:left="432" w:hanging="0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"/>
        <w:keepNext w:val="true"/>
        <w:tabs>
          <w:tab w:val="clear" w:pos="720"/>
          <w:tab w:val="left" w:pos="708" w:leader="none"/>
        </w:tabs>
        <w:ind w:left="432" w:hanging="0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Classe e Sezione: </w:t>
      </w:r>
      <w:r>
        <w:rPr>
          <w:rFonts w:eastAsia="Calibri" w:cs="Calibri" w:ascii="Calibri" w:hAnsi="Calibri"/>
          <w:b w:val="false"/>
          <w:bCs w:val="false"/>
          <w:sz w:val="24"/>
          <w:szCs w:val="24"/>
        </w:rPr>
        <w:t>2</w:t>
      </w:r>
      <w:r>
        <w:rPr>
          <w:rFonts w:eastAsia="Calibri" w:cs="Calibri" w:ascii="Calibri" w:hAnsi="Calibri"/>
          <w:b w:val="false"/>
          <w:bCs w:val="false"/>
          <w:sz w:val="24"/>
          <w:szCs w:val="24"/>
        </w:rPr>
        <w:t>A</w:t>
      </w:r>
    </w:p>
    <w:p>
      <w:pPr>
        <w:pStyle w:val="Normal"/>
        <w:keepNext w:val="true"/>
        <w:tabs>
          <w:tab w:val="clear" w:pos="720"/>
          <w:tab w:val="left" w:pos="708" w:leader="none"/>
        </w:tabs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"/>
        <w:keepNext w:val="true"/>
        <w:tabs>
          <w:tab w:val="clear" w:pos="720"/>
          <w:tab w:val="left" w:pos="708" w:leader="none"/>
        </w:tabs>
        <w:ind w:left="432" w:hanging="0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Indirizzo di studio: </w:t>
      </w:r>
      <w:r>
        <w:rPr>
          <w:rFonts w:eastAsia="Calibri" w:cs="Calibri" w:ascii="Calibri" w:hAnsi="Calibri"/>
          <w:b w:val="false"/>
          <w:bCs w:val="false"/>
          <w:sz w:val="24"/>
          <w:szCs w:val="24"/>
        </w:rPr>
        <w:t>Costruzioni Ambiente e Territorio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1. Competenze che si intendono sviluppare o traguardi di competenza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i/>
          <w:i/>
          <w:sz w:val="24"/>
          <w:szCs w:val="24"/>
        </w:rPr>
      </w:pPr>
      <w:r>
        <w:rPr>
          <w:rFonts w:eastAsia="Calibri" w:cs="Calibri" w:ascii="Calibri" w:hAnsi="Calibri"/>
          <w:i/>
          <w:sz w:val="24"/>
          <w:szCs w:val="24"/>
        </w:rPr>
        <w:t>(fare riferimento alle Linee Guida e ai documenti dei dipartimenti)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Si intende privilegiare</w:t>
      </w:r>
      <w:r>
        <w:rPr>
          <w:rFonts w:eastAsia="Calibri" w:cs="Calibri" w:ascii="Calibri" w:hAnsi="Calibri"/>
          <w:sz w:val="24"/>
          <w:szCs w:val="24"/>
        </w:rPr>
        <w:t xml:space="preserve"> la dimensione formativa e operativa piuttosto che quella informativa. </w:t>
      </w:r>
      <w:r>
        <w:rPr>
          <w:rFonts w:eastAsia="Calibri" w:cs="Calibri" w:ascii="Calibri" w:hAnsi="Calibri"/>
          <w:sz w:val="24"/>
          <w:szCs w:val="24"/>
        </w:rPr>
        <w:t>In tal senso si vuol sviluppare la competenza relativa all’utilizzo di alcuni softwares per la presentazione di lezioni e progetti.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2. Descrizione di conoscenze e abilità, suddivise in percorsi didattici, evidenziando per ognuna quelle essenziali o minime 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i/>
          <w:i/>
          <w:sz w:val="24"/>
          <w:szCs w:val="24"/>
        </w:rPr>
      </w:pPr>
      <w:r>
        <w:rPr>
          <w:rFonts w:eastAsia="Calibri" w:cs="Calibri" w:ascii="Calibri" w:hAnsi="Calibri"/>
          <w:i/>
          <w:sz w:val="24"/>
          <w:szCs w:val="24"/>
        </w:rPr>
        <w:t>(fare riferimento alle Linee Guida e ai documenti dei dipartimenti)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Percorso 1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Competenze: </w:t>
      </w:r>
      <w:r>
        <w:rPr>
          <w:rFonts w:eastAsia="Calibri" w:cs="Calibri" w:ascii="Calibri" w:hAnsi="Calibri"/>
          <w:sz w:val="24"/>
          <w:szCs w:val="24"/>
        </w:rPr>
        <w:t>Si intende privilegiare</w:t>
      </w:r>
      <w:r>
        <w:rPr>
          <w:rFonts w:eastAsia="Calibri" w:cs="Calibri" w:ascii="Calibri" w:hAnsi="Calibri"/>
          <w:sz w:val="24"/>
          <w:szCs w:val="24"/>
        </w:rPr>
        <w:t xml:space="preserve"> la dimensione formativa e operativa piuttosto che quella informativa. </w:t>
      </w:r>
      <w:r>
        <w:rPr>
          <w:rFonts w:eastAsia="Calibri" w:cs="Calibri" w:ascii="Calibri" w:hAnsi="Calibri"/>
          <w:sz w:val="24"/>
          <w:szCs w:val="24"/>
        </w:rPr>
        <w:t>In tal senso si vuol sviluppare la competenza relativa all’utilizzo di alcuni softwares per la presentazione di lezioni e progetti.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Conoscenze: </w:t>
      </w:r>
      <w:r>
        <w:rPr>
          <w:rFonts w:eastAsia="Calibri" w:cs="Calibri" w:ascii="Calibri" w:hAnsi="Calibri"/>
          <w:sz w:val="24"/>
          <w:szCs w:val="24"/>
        </w:rPr>
        <w:t>Conoscenze relative all’utilizzo di alcuni softwares per la presentazione di lezioni e progetti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Abilità: </w:t>
      </w:r>
      <w:r>
        <w:rPr>
          <w:rFonts w:eastAsia="Calibri" w:cs="Calibri" w:ascii="Calibri" w:hAnsi="Calibri"/>
          <w:sz w:val="24"/>
          <w:szCs w:val="24"/>
        </w:rPr>
        <w:t>Abilit</w:t>
      </w:r>
      <w:r>
        <w:rPr>
          <w:rFonts w:eastAsia="Calibri" w:cs="Calibri" w:ascii="Calibri" w:hAnsi="Calibri"/>
          <w:sz w:val="24"/>
          <w:szCs w:val="24"/>
          <w:lang w:eastAsia="ar-SA"/>
        </w:rPr>
        <w:t>à</w:t>
      </w:r>
      <w:r>
        <w:rPr>
          <w:rFonts w:eastAsia="Calibri" w:cs="Calibri" w:ascii="Calibri" w:hAnsi="Calibri"/>
          <w:sz w:val="24"/>
          <w:szCs w:val="24"/>
        </w:rPr>
        <w:t xml:space="preserve"> relative all’utilizzo di alcuni softwares per la presentazione di lezioni e progetti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Obiettivi Minimi: </w:t>
      </w:r>
      <w:r>
        <w:rPr>
          <w:rFonts w:eastAsia="Calibri" w:cs="Calibri" w:ascii="Calibri" w:hAnsi="Calibri"/>
          <w:sz w:val="24"/>
          <w:szCs w:val="24"/>
        </w:rPr>
        <w:t>realizzazione di una semplice presentazione sugli argomenti scelti e affrontati a lezione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3. Attività o percorsi didattici concordati nel CdC a livello interdisciplinare - Educazione civica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i/>
          <w:i/>
          <w:sz w:val="24"/>
          <w:szCs w:val="24"/>
        </w:rPr>
      </w:pPr>
      <w:r>
        <w:rPr>
          <w:rFonts w:eastAsia="Calibri" w:cs="Calibri" w:ascii="Calibri" w:hAnsi="Calibri"/>
          <w:i/>
          <w:sz w:val="24"/>
          <w:szCs w:val="24"/>
        </w:rPr>
        <w:t>(descrizione di conoscenze, abilità e competenze che si intendono raggiungere o sviluppare)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4. Tipologie di verifica, elaborati ed esercitazioni 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i/>
          <w:i/>
          <w:sz w:val="24"/>
          <w:szCs w:val="24"/>
        </w:rPr>
      </w:pPr>
      <w:r>
        <w:rPr>
          <w:rFonts w:eastAsia="Calibri" w:cs="Calibri" w:ascii="Calibri" w:hAnsi="Calibri"/>
          <w:i/>
          <w:sz w:val="24"/>
          <w:szCs w:val="24"/>
        </w:rPr>
        <w:t>[Indicare un eventuale orientamento personale diverso da quello inserito nel PTOF e specificare quali hanno carattere formativo e quale sommativo]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Verifica orale e produzione di materiale digitale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5. Criteri per le valutazioni</w:t>
      </w: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i/>
          <w:i/>
          <w:sz w:val="24"/>
          <w:szCs w:val="24"/>
        </w:rPr>
      </w:pPr>
      <w:r>
        <w:rPr>
          <w:rFonts w:eastAsia="Calibri" w:cs="Calibri" w:ascii="Calibri" w:hAnsi="Calibri"/>
          <w:i/>
          <w:sz w:val="24"/>
          <w:szCs w:val="24"/>
        </w:rPr>
        <w:t>(fare riferimento a tutti i criteri di valutazione deliberati nel Ptof aggiornamento triennale 22/25; indicare solo le variazioni rispetto a quanto inserito nel PTOF))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6. Metodi e strategie didattiche 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i/>
          <w:i/>
          <w:sz w:val="24"/>
          <w:szCs w:val="24"/>
        </w:rPr>
      </w:pPr>
      <w:r>
        <w:rPr>
          <w:rFonts w:eastAsia="Calibri" w:cs="Calibri" w:ascii="Calibri" w:hAnsi="Calibri"/>
          <w:i/>
          <w:sz w:val="24"/>
          <w:szCs w:val="24"/>
        </w:rPr>
        <w:t>(in particolare indicare quelle finalizzate a mantenere l’interesse, a sviluppare la motivazione all’apprendimento, al recupero di conoscenze e abilità, al raggiungimento di obiettivi di competenza)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Si intende sviluppare un percorso basato su argomenti di forte interesse per gli studenti.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tabs>
          <w:tab w:val="clear" w:pos="720"/>
          <w:tab w:val="center" w:pos="7088" w:leader="none"/>
        </w:tabs>
        <w:spacing w:lineRule="auto" w:line="240" w:before="100" w:after="100"/>
        <w:rPr>
          <w:rFonts w:ascii="Calibri" w:hAnsi="Calibri" w:eastAsia="Calibri" w:cs="Calibri"/>
          <w:sz w:val="20"/>
          <w:szCs w:val="20"/>
        </w:rPr>
      </w:pPr>
      <w:r>
        <w:rPr>
          <w:rFonts w:eastAsia="Calibri" w:cs="Calibri" w:ascii="Calibri" w:hAnsi="Calibri"/>
          <w:sz w:val="20"/>
          <w:szCs w:val="20"/>
        </w:rPr>
      </w:r>
    </w:p>
    <w:p>
      <w:pPr>
        <w:pStyle w:val="Normal"/>
        <w:tabs>
          <w:tab w:val="clear" w:pos="720"/>
          <w:tab w:val="center" w:pos="7088" w:leader="none"/>
        </w:tabs>
        <w:spacing w:lineRule="auto" w:line="240" w:before="100" w:after="10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tabs>
          <w:tab w:val="clear" w:pos="720"/>
          <w:tab w:val="center" w:pos="7088" w:leader="none"/>
        </w:tabs>
        <w:spacing w:lineRule="auto" w:line="240" w:before="100" w:after="10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Pisa, li </w:t>
      </w:r>
      <w:r>
        <w:rPr>
          <w:rFonts w:eastAsia="Calibri" w:cs="Calibri" w:ascii="Calibri" w:hAnsi="Calibri"/>
          <w:sz w:val="24"/>
          <w:szCs w:val="24"/>
        </w:rPr>
        <w:t>10 dicembre 2022</w:t>
      </w:r>
      <w:r>
        <w:rPr>
          <w:rFonts w:eastAsia="Calibri" w:cs="Calibri" w:ascii="Calibri" w:hAnsi="Calibri"/>
          <w:sz w:val="24"/>
          <w:szCs w:val="24"/>
        </w:rPr>
        <w:tab/>
        <w:t xml:space="preserve">      Il/l</w:t>
      </w:r>
      <w: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3965575</wp:posOffset>
            </wp:positionH>
            <wp:positionV relativeFrom="paragraph">
              <wp:posOffset>283210</wp:posOffset>
            </wp:positionV>
            <wp:extent cx="1385570" cy="401320"/>
            <wp:effectExtent l="0" t="0" r="0" b="0"/>
            <wp:wrapSquare wrapText="largest"/>
            <wp:docPr id="4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40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Calibri" w:ascii="Calibri" w:hAnsi="Calibri"/>
          <w:sz w:val="24"/>
          <w:szCs w:val="24"/>
        </w:rPr>
        <w:t>a docente</w:t>
      </w:r>
    </w:p>
    <w:sectPr>
      <w:type w:val="nextPage"/>
      <w:pgSz w:w="11906" w:h="16838"/>
      <w:pgMar w:left="1134" w:right="1134" w:gutter="0" w:header="0" w:top="426" w:footer="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Courier New">
    <w:charset w:val="01"/>
    <w:family w:val="roman"/>
    <w:pitch w:val="variable"/>
  </w:font>
  <w:font w:name="Wingdings">
    <w:charset w:val="01"/>
    <w:family w:val="roman"/>
    <w:pitch w:val="variable"/>
  </w:font>
  <w:font w:name="Symbol">
    <w:charset w:val="01"/>
    <w:family w:val="roman"/>
    <w:pitch w:val="variable"/>
  </w:font>
  <w:font w:name="Cambri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roman"/>
    <w:pitch w:val="variable"/>
  </w:font>
  <w:font w:name="Georgia">
    <w:charset w:val="01"/>
    <w:family w:val="roman"/>
    <w:pitch w:val="variable"/>
  </w:font>
  <w:font w:name="Liberation Sans Narrow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3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Lucida Sans"/>
        <w:sz w:val="26"/>
        <w:szCs w:val="26"/>
        <w:lang w:val="it-IT" w:eastAsia="zh-CN" w:bidi="hi-IN"/>
      </w:rPr>
    </w:rPrDefault>
    <w:pPrDefault>
      <w:pPr>
        <w:suppressAutoHyphens w:val="true"/>
      </w:pPr>
    </w:pPrDefault>
  </w:docDefault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cs="Calibri" w:ascii="Times New Roman" w:hAnsi="Times New Roman" w:eastAsia="SimSun"/>
      <w:color w:val="auto"/>
      <w:kern w:val="0"/>
      <w:sz w:val="26"/>
      <w:szCs w:val="26"/>
      <w:lang w:eastAsia="ar-SA" w:val="it-IT" w:bidi="hi-IN"/>
    </w:rPr>
  </w:style>
  <w:style w:type="paragraph" w:styleId="Heading1">
    <w:name w:val="Heading 1"/>
    <w:basedOn w:val="Normal"/>
    <w:next w:val="Normal"/>
    <w:qFormat/>
    <w:pPr>
      <w:keepNext w:val="true"/>
      <w:spacing w:before="100" w:after="100"/>
      <w:jc w:val="center"/>
      <w:outlineLvl w:val="0"/>
    </w:pPr>
    <w:rPr>
      <w:rFonts w:ascii="Tahoma" w:hAnsi="Tahoma" w:cs="Tahoma"/>
      <w:b/>
      <w:i/>
      <w:sz w:val="24"/>
    </w:rPr>
  </w:style>
  <w:style w:type="paragraph" w:styleId="Heading2">
    <w:name w:val="Heading 2"/>
    <w:basedOn w:val="Normal1"/>
    <w:next w:val="Normal1"/>
    <w:qFormat/>
    <w:pPr>
      <w:keepNext w:val="true"/>
      <w:keepLines/>
      <w:spacing w:lineRule="auto" w:line="240" w:before="360" w:after="80"/>
    </w:pPr>
    <w:rPr>
      <w:b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spacing w:lineRule="auto" w:line="240" w:before="280" w:after="80"/>
    </w:pPr>
    <w:rPr>
      <w:b/>
      <w:sz w:val="28"/>
      <w:szCs w:val="28"/>
    </w:rPr>
  </w:style>
  <w:style w:type="paragraph" w:styleId="Heading4">
    <w:name w:val="Heading 4"/>
    <w:basedOn w:val="Normal"/>
    <w:next w:val="Normal"/>
    <w:qFormat/>
    <w:pPr>
      <w:keepNext w:val="true"/>
      <w:spacing w:before="100" w:after="100"/>
      <w:outlineLvl w:val="3"/>
    </w:pPr>
    <w:rPr>
      <w:rFonts w:ascii="Tahoma" w:hAnsi="Tahoma" w:cs="Tahoma"/>
      <w:b/>
      <w:sz w:val="20"/>
    </w:rPr>
  </w:style>
  <w:style w:type="paragraph" w:styleId="Heading5">
    <w:name w:val="Heading 5"/>
    <w:basedOn w:val="Normal1"/>
    <w:next w:val="Normal1"/>
    <w:qFormat/>
    <w:pPr>
      <w:keepNext w:val="true"/>
      <w:keepLines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spacing w:lineRule="auto" w:line="240" w:before="200" w:after="40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>
      <w:rFonts w:ascii="Times New Roman" w:hAnsi="Times New Roman" w:cs="Times New Roman"/>
      <w:b w:val="false"/>
      <w:i w:val="false"/>
      <w:caps w:val="false"/>
      <w:smallCaps w:val="false"/>
      <w:strike w:val="false"/>
      <w:dstrike w:val="false"/>
      <w:vanish w:val="false"/>
      <w:color w:val="000000"/>
      <w:position w:val="0"/>
      <w:sz w:val="22"/>
      <w:sz w:val="22"/>
      <w:u w:val="none"/>
      <w:vertAlign w:val="baseline"/>
      <w14:shadow w14:algn="none">
        <w14:srgbClr w14:val="000000"/>
      </w14:shadow>
      <w14:textOutline w14:cap="rnd" w14:cmpd="sng" w14:algn="ctr">
        <w14:noFill/>
        <w14:prstDash w14:val="solid"/>
        <w14:bevel/>
      </w14:textOutline>
    </w:rPr>
  </w:style>
  <w:style w:type="character" w:styleId="WW8Num2z1" w:customStyle="1">
    <w:name w:val="WW8Num2z1"/>
    <w:qFormat/>
    <w:rPr>
      <w:rFonts w:ascii="Times New Roman" w:hAnsi="Times New Roman" w:cs="Times New Roman"/>
      <w:b w:val="false"/>
      <w:i w:val="false"/>
      <w:sz w:val="22"/>
    </w:rPr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WW8Num3z0" w:customStyle="1">
    <w:name w:val="WW8Num3z0"/>
    <w:qFormat/>
    <w:rPr>
      <w:rFonts w:ascii="Calibri" w:hAnsi="Calibri" w:cs="Arial"/>
      <w:b/>
      <w:sz w:val="20"/>
      <w:szCs w:val="18"/>
    </w:rPr>
  </w:style>
  <w:style w:type="character" w:styleId="WW8Num3z1" w:customStyle="1">
    <w:name w:val="WW8Num3z1"/>
    <w:qFormat/>
    <w:rPr/>
  </w:style>
  <w:style w:type="character" w:styleId="WW8Num4z0" w:customStyle="1">
    <w:name w:val="WW8Num4z0"/>
    <w:qFormat/>
    <w:rPr>
      <w:rFonts w:ascii="Calibri" w:hAnsi="Calibri" w:eastAsia="Calibri" w:cs="Times New Roman"/>
      <w:sz w:val="24"/>
    </w:rPr>
  </w:style>
  <w:style w:type="character" w:styleId="WW8Num4z1" w:customStyle="1">
    <w:name w:val="WW8Num4z1"/>
    <w:qFormat/>
    <w:rPr>
      <w:rFonts w:ascii="Courier New" w:hAnsi="Courier New" w:cs="Courier New"/>
    </w:rPr>
  </w:style>
  <w:style w:type="character" w:styleId="WW8Num4z2" w:customStyle="1">
    <w:name w:val="WW8Num4z2"/>
    <w:qFormat/>
    <w:rPr>
      <w:rFonts w:ascii="Wingdings" w:hAnsi="Wingdings" w:cs="Wingdings"/>
    </w:rPr>
  </w:style>
  <w:style w:type="character" w:styleId="WW8Num4z3" w:customStyle="1">
    <w:name w:val="WW8Num4z3"/>
    <w:qFormat/>
    <w:rPr>
      <w:rFonts w:ascii="Symbol" w:hAnsi="Symbol" w:cs="Symbol"/>
    </w:rPr>
  </w:style>
  <w:style w:type="character" w:styleId="Carpredefinitoparagrafo1" w:customStyle="1">
    <w:name w:val="Car. predefinito paragrafo1"/>
    <w:qFormat/>
    <w:rPr/>
  </w:style>
  <w:style w:type="character" w:styleId="Titolo1Carattere" w:customStyle="1">
    <w:name w:val="Titolo 1 Carattere"/>
    <w:basedOn w:val="Carpredefinitoparagrafo1"/>
    <w:qFormat/>
    <w:rPr>
      <w:rFonts w:ascii="Tahoma" w:hAnsi="Tahoma" w:eastAsia="Times New Roman" w:cs="Tahoma"/>
      <w:b/>
      <w:i/>
      <w:color w:val="000000"/>
    </w:rPr>
  </w:style>
  <w:style w:type="character" w:styleId="Titolo4Carattere" w:customStyle="1">
    <w:name w:val="Titolo 4 Carattere"/>
    <w:basedOn w:val="Carpredefinitoparagrafo1"/>
    <w:qFormat/>
    <w:rPr>
      <w:rFonts w:ascii="Tahoma" w:hAnsi="Tahoma" w:eastAsia="Times New Roman" w:cs="Tahoma"/>
      <w:b/>
      <w:color w:val="000000"/>
      <w:sz w:val="20"/>
    </w:rPr>
  </w:style>
  <w:style w:type="character" w:styleId="Caratteredellanota" w:customStyle="1">
    <w:name w:val="Carattere della nota"/>
    <w:basedOn w:val="Carpredefinitoparagrafo1"/>
    <w:qFormat/>
    <w:rPr>
      <w:vertAlign w:val="superscript"/>
    </w:rPr>
  </w:style>
  <w:style w:type="character" w:styleId="Rimandonotaapidipagina1" w:customStyle="1">
    <w:name w:val="Rimando nota a piè di pagina1"/>
    <w:qFormat/>
    <w:rPr>
      <w:vertAlign w:val="superscript"/>
    </w:rPr>
  </w:style>
  <w:style w:type="character" w:styleId="InternetLink">
    <w:name w:val="Hyperlink"/>
    <w:rPr>
      <w:color w:val="000080"/>
      <w:u w:val="single"/>
    </w:rPr>
  </w:style>
  <w:style w:type="character" w:styleId="CorpodeltestoCarattere" w:customStyle="1">
    <w:name w:val="Corpo del testo Carattere"/>
    <w:basedOn w:val="Carpredefinitoparagrafo1"/>
    <w:qFormat/>
    <w:rPr>
      <w:rFonts w:ascii="Times New Roman" w:hAnsi="Times New Roman" w:eastAsia="Times New Roman" w:cs="Calibri"/>
      <w:color w:val="000000"/>
      <w:sz w:val="26"/>
    </w:rPr>
  </w:style>
  <w:style w:type="character" w:styleId="TestonotaapidipaginaCarattere" w:customStyle="1">
    <w:name w:val="Testo nota a piè di pagina Carattere"/>
    <w:basedOn w:val="Carpredefinitoparagrafo1"/>
    <w:qFormat/>
    <w:rPr>
      <w:rFonts w:ascii="Times New Roman" w:hAnsi="Times New Roman" w:eastAsia="Times New Roman" w:cs="Calibri"/>
      <w:color w:val="000000"/>
      <w:sz w:val="20"/>
    </w:rPr>
  </w:style>
  <w:style w:type="character" w:styleId="PidipaginaCarattere" w:customStyle="1">
    <w:name w:val="Piè di pagina Carattere"/>
    <w:basedOn w:val="Carpredefinitoparagrafo1"/>
    <w:qFormat/>
    <w:rPr>
      <w:rFonts w:ascii="Cambria" w:hAnsi="Cambria" w:eastAsia="Cambria" w:cs="Cambria"/>
      <w:color w:val="000000"/>
      <w:szCs w:val="24"/>
    </w:rPr>
  </w:style>
  <w:style w:type="character" w:styleId="TestofumettoCarattere" w:customStyle="1">
    <w:name w:val="Testo fumetto Carattere"/>
    <w:basedOn w:val="Carpredefinitoparagrafo1"/>
    <w:qFormat/>
    <w:rPr>
      <w:rFonts w:ascii="Tahoma" w:hAnsi="Tahoma" w:eastAsia="Times New Roman" w:cs="Tahoma"/>
      <w:color w:val="000000"/>
      <w:sz w:val="16"/>
      <w:szCs w:val="16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PingFang SC" w:cs="Lucida Sans"/>
      <w:sz w:val="28"/>
      <w:szCs w:val="28"/>
    </w:rPr>
  </w:style>
  <w:style w:type="paragraph" w:styleId="TextBody">
    <w:name w:val="Body Text"/>
    <w:basedOn w:val="Normal"/>
    <w:pPr>
      <w:spacing w:before="0" w:after="120"/>
    </w:pPr>
    <w:rPr/>
  </w:style>
  <w:style w:type="paragraph" w:styleId="List">
    <w:name w:val="List"/>
    <w:basedOn w:val="TextBody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Normal1" w:default="1">
    <w:name w:val="LO-normal"/>
    <w:qFormat/>
    <w:pPr>
      <w:widowControl/>
      <w:bidi w:val="0"/>
      <w:spacing w:before="0" w:after="0"/>
      <w:jc w:val="left"/>
    </w:pPr>
    <w:rPr>
      <w:rFonts w:ascii="Times New Roman" w:hAnsi="Times New Roman" w:eastAsia="SimSun" w:cs="Lucida Sans"/>
      <w:color w:val="auto"/>
      <w:kern w:val="0"/>
      <w:sz w:val="26"/>
      <w:szCs w:val="26"/>
      <w:lang w:val="it-IT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spacing w:lineRule="auto" w:line="240" w:before="480" w:after="120"/>
    </w:pPr>
    <w:rPr>
      <w:b/>
      <w:sz w:val="72"/>
      <w:szCs w:val="72"/>
    </w:rPr>
  </w:style>
  <w:style w:type="paragraph" w:styleId="Intestazione2" w:customStyle="1">
    <w:name w:val="Intestazione2"/>
    <w:basedOn w:val="Normal"/>
    <w:next w:val="TextBody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Didascalia1" w:customStyle="1">
    <w:name w:val="Didascalia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ice" w:customStyle="1">
    <w:name w:val="Indice"/>
    <w:basedOn w:val="Normal"/>
    <w:qFormat/>
    <w:pPr>
      <w:suppressLineNumbers/>
    </w:pPr>
    <w:rPr>
      <w:rFonts w:cs="Mangal"/>
    </w:rPr>
  </w:style>
  <w:style w:type="paragraph" w:styleId="Footnote">
    <w:name w:val="Footnote Text"/>
    <w:basedOn w:val="Normal"/>
    <w:pPr/>
    <w:rPr>
      <w:sz w:val="20"/>
    </w:rPr>
  </w:style>
  <w:style w:type="paragraph" w:styleId="Intestazione1" w:customStyle="1">
    <w:name w:val="Intestazione1"/>
    <w:basedOn w:val="Normal"/>
    <w:next w:val="TextBody"/>
    <w:qFormat/>
    <w:pPr>
      <w:tabs>
        <w:tab w:val="clear" w:pos="720"/>
        <w:tab w:val="center" w:pos="4819" w:leader="none"/>
        <w:tab w:val="right" w:pos="9638" w:leader="none"/>
      </w:tabs>
    </w:pPr>
    <w:rPr/>
  </w:style>
  <w:style w:type="paragraph" w:styleId="HeaderandFooter">
    <w:name w:val="Header and Footer"/>
    <w:basedOn w:val="Normal"/>
    <w:qFormat/>
    <w:pPr/>
    <w:rPr/>
  </w:style>
  <w:style w:type="paragraph" w:styleId="Footer">
    <w:name w:val="Footer"/>
    <w:basedOn w:val="Normal"/>
    <w:pPr>
      <w:tabs>
        <w:tab w:val="clear" w:pos="720"/>
        <w:tab w:val="center" w:pos="4819" w:leader="none"/>
        <w:tab w:val="right" w:pos="9638" w:leader="none"/>
      </w:tabs>
      <w:suppressAutoHyphens w:val="false"/>
    </w:pPr>
    <w:rPr>
      <w:rFonts w:ascii="Cambria" w:hAnsi="Cambria" w:eastAsia="Cambria" w:cs="Cambria"/>
      <w:sz w:val="24"/>
      <w:szCs w:val="24"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pPr>
      <w:suppressAutoHyphens w:val="false"/>
      <w:spacing w:lineRule="auto" w:line="276" w:before="0" w:after="200"/>
      <w:ind w:left="720" w:hanging="0"/>
    </w:pPr>
    <w:rPr>
      <w:rFonts w:ascii="Calibri" w:hAnsi="Calibri" w:eastAsia="Calibri" w:cs="Times New Roman"/>
      <w:sz w:val="22"/>
      <w:szCs w:val="22"/>
    </w:rPr>
  </w:style>
  <w:style w:type="paragraph" w:styleId="Contenutotabella" w:customStyle="1">
    <w:name w:val="Contenuto tabella"/>
    <w:basedOn w:val="Normal"/>
    <w:qFormat/>
    <w:pPr>
      <w:suppressLineNumbers/>
    </w:pPr>
    <w:rPr/>
  </w:style>
  <w:style w:type="paragraph" w:styleId="Intestazionetabella" w:customStyle="1">
    <w:name w:val="Intestazione tabella"/>
    <w:basedOn w:val="Contenutotabella"/>
    <w:qFormat/>
    <w:pPr>
      <w:jc w:val="center"/>
    </w:pPr>
    <w:rPr>
      <w:b/>
      <w:bCs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360" w:after="80"/>
      <w:ind w:left="0" w:right="0" w:hanging="0"/>
      <w:jc w:val="left"/>
    </w:pPr>
    <w:rPr>
      <w:rFonts w:ascii="Georgia" w:hAnsi="Georgia" w:eastAsia="Georgia" w:cs="Georgia"/>
      <w:b w:val="false"/>
      <w:i/>
      <w:caps w:val="false"/>
      <w:smallCaps w:val="false"/>
      <w:strike w:val="false"/>
      <w:dstrike w:val="false"/>
      <w:color w:val="666666"/>
      <w:position w:val="0"/>
      <w:sz w:val="48"/>
      <w:sz w:val="48"/>
      <w:szCs w:val="48"/>
      <w:u w:val="none"/>
      <w:shd w:fill="auto" w:val="clear"/>
      <w:vertAlign w:val="baseline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i8Wjk/sxHSwnTiS/kqivyvhGzLEA==">AMUW2mVuzeVIsd/bb2E/6ufQc+h9/dPXRO4J7O4TOAkQZCybMliR2PWtQa+jFJ8PmipcOuVht9P8K9xV5U1QKDSFIn1aYoVUTh+f3d7qrsvCn084DXgKsk1j+rf8s3tIuN9qZs52V2b03ZMrnXlnQ4jcJNUUnhIXpmPrsMEwO8u5w4pSgoirgoNxt8NMiIrnl8YuGumBcY5NW1zVm03KTAfw2yzztMLNE8Vy8tcBVwgVvbJFEBU3EOA=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</TotalTime>
  <Application>LibreOffice/7.3.5.2$MacOSX_X86_64 LibreOffice_project/184fe81b8c8c30d8b5082578aee2fed2ea847c01</Application>
  <AppVersion>15.0000</AppVersion>
  <Pages>2</Pages>
  <Words>377</Words>
  <Characters>2375</Characters>
  <CharactersWithSpaces>2733</CharactersWithSpaces>
  <Paragraphs>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2019-09-15T12:45:00Z</dcterms:created>
  <dc:creator>fiber</dc:creator>
  <dc:description/>
  <dc:language>it-IT</dc:language>
  <cp:lastModifiedBy>Alessandro Levantesi</cp:lastModifiedBy>
  <dcterms:modified xsi:type="dcterms:W3CDTF">2023-01-13T22:43:01Z</dcterms:modified>
  <cp:revision>4</cp:revision>
  <dc:subject/>
  <dc:title/>
</cp:coreProperties>
</file>